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A252BA" w14:textId="77777777" w:rsidR="00EE142B" w:rsidRDefault="00EE142B" w:rsidP="00906EB4">
      <w:pPr>
        <w:jc w:val="center"/>
        <w:rPr>
          <w:b/>
          <w:sz w:val="36"/>
          <w:szCs w:val="36"/>
        </w:rPr>
      </w:pPr>
    </w:p>
    <w:p w14:paraId="1D901AF7" w14:textId="4B496B33" w:rsidR="004832C4" w:rsidRPr="00F777A6" w:rsidRDefault="00F21C44" w:rsidP="00906EB4">
      <w:pPr>
        <w:jc w:val="center"/>
        <w:rPr>
          <w:b/>
          <w:sz w:val="36"/>
          <w:szCs w:val="36"/>
        </w:rPr>
      </w:pPr>
      <w:r w:rsidRPr="00F777A6">
        <w:rPr>
          <w:b/>
          <w:sz w:val="36"/>
          <w:szCs w:val="36"/>
        </w:rPr>
        <w:t>Oznámení o konání doplňovacích voleb</w:t>
      </w:r>
    </w:p>
    <w:p w14:paraId="51BB32EB" w14:textId="77777777" w:rsidR="005528FA" w:rsidRDefault="005528FA" w:rsidP="00906EB4">
      <w:pPr>
        <w:jc w:val="center"/>
        <w:rPr>
          <w:b/>
          <w:sz w:val="36"/>
          <w:szCs w:val="36"/>
        </w:rPr>
      </w:pPr>
    </w:p>
    <w:p w14:paraId="41A3B7F6" w14:textId="51C450CC" w:rsidR="00906EB4" w:rsidRPr="00F777A6" w:rsidRDefault="00906EB4" w:rsidP="005528FA">
      <w:pPr>
        <w:jc w:val="center"/>
        <w:rPr>
          <w:bCs/>
          <w:sz w:val="36"/>
          <w:szCs w:val="36"/>
        </w:rPr>
      </w:pPr>
      <w:r w:rsidRPr="00F777A6">
        <w:rPr>
          <w:bCs/>
          <w:sz w:val="36"/>
          <w:szCs w:val="36"/>
        </w:rPr>
        <w:t>Přípravný výbor</w:t>
      </w:r>
      <w:r w:rsidR="005528FA" w:rsidRPr="00F777A6">
        <w:rPr>
          <w:bCs/>
          <w:sz w:val="36"/>
          <w:szCs w:val="36"/>
        </w:rPr>
        <w:t xml:space="preserve"> </w:t>
      </w:r>
      <w:r w:rsidR="00EB1312" w:rsidRPr="00F777A6">
        <w:rPr>
          <w:bCs/>
          <w:sz w:val="36"/>
          <w:szCs w:val="36"/>
          <w:lang w:eastAsia="cs-CZ"/>
        </w:rPr>
        <w:t>p</w:t>
      </w:r>
      <w:r w:rsidRPr="00F777A6">
        <w:rPr>
          <w:bCs/>
          <w:sz w:val="36"/>
          <w:szCs w:val="36"/>
          <w:lang w:eastAsia="cs-CZ"/>
        </w:rPr>
        <w:t>ro volby do školské rady</w:t>
      </w:r>
    </w:p>
    <w:p w14:paraId="4D5E73A6" w14:textId="77777777" w:rsidR="00906EB4" w:rsidRDefault="00906EB4" w:rsidP="00D304C8">
      <w:pPr>
        <w:spacing w:after="120"/>
        <w:rPr>
          <w:b/>
          <w:sz w:val="36"/>
          <w:szCs w:val="36"/>
        </w:rPr>
      </w:pPr>
    </w:p>
    <w:p w14:paraId="0CAF4416" w14:textId="77777777" w:rsidR="00BD4089" w:rsidRDefault="00BD4089" w:rsidP="00D304C8">
      <w:pPr>
        <w:spacing w:after="120"/>
        <w:rPr>
          <w:b/>
          <w:sz w:val="36"/>
          <w:szCs w:val="36"/>
        </w:rPr>
      </w:pPr>
    </w:p>
    <w:p w14:paraId="174222F8" w14:textId="3EEE68AD" w:rsidR="005259B6" w:rsidRDefault="00DE5AFC" w:rsidP="00D304C8">
      <w:pPr>
        <w:spacing w:after="120"/>
        <w:rPr>
          <w:b/>
          <w:sz w:val="24"/>
        </w:rPr>
      </w:pPr>
      <w:r>
        <w:rPr>
          <w:bCs/>
          <w:sz w:val="24"/>
        </w:rPr>
        <w:t>V</w:t>
      </w:r>
      <w:r w:rsidR="00906EB4" w:rsidRPr="00664BF4">
        <w:rPr>
          <w:bCs/>
          <w:sz w:val="24"/>
        </w:rPr>
        <w:t xml:space="preserve">yhlašuje </w:t>
      </w:r>
      <w:r w:rsidR="00826A9F" w:rsidRPr="00664BF4">
        <w:rPr>
          <w:bCs/>
          <w:sz w:val="24"/>
        </w:rPr>
        <w:t>v</w:t>
      </w:r>
      <w:r w:rsidR="00494601" w:rsidRPr="00664BF4">
        <w:rPr>
          <w:bCs/>
          <w:sz w:val="24"/>
        </w:rPr>
        <w:t xml:space="preserve"> souladu s § 167 zákona č. 561/2004 Sb. a volebním řádem školské rady</w:t>
      </w:r>
      <w:r w:rsidR="00826A9F" w:rsidRPr="00664BF4">
        <w:rPr>
          <w:bCs/>
          <w:sz w:val="24"/>
        </w:rPr>
        <w:t xml:space="preserve"> </w:t>
      </w:r>
      <w:r w:rsidR="00826A9F" w:rsidRPr="005C1031">
        <w:rPr>
          <w:bCs/>
          <w:sz w:val="24"/>
        </w:rPr>
        <w:t xml:space="preserve">doplňovací </w:t>
      </w:r>
      <w:r w:rsidR="005259B6" w:rsidRPr="005C1031">
        <w:rPr>
          <w:bCs/>
          <w:sz w:val="24"/>
        </w:rPr>
        <w:t>volby</w:t>
      </w:r>
      <w:r w:rsidR="005259B6" w:rsidRPr="00664BF4">
        <w:rPr>
          <w:bCs/>
          <w:sz w:val="24"/>
        </w:rPr>
        <w:t xml:space="preserve"> do školské rady</w:t>
      </w:r>
      <w:r w:rsidR="00BB6146">
        <w:rPr>
          <w:bCs/>
          <w:sz w:val="24"/>
        </w:rPr>
        <w:t xml:space="preserve"> </w:t>
      </w:r>
      <w:r w:rsidR="005259B6" w:rsidRPr="00664BF4">
        <w:rPr>
          <w:bCs/>
          <w:sz w:val="24"/>
        </w:rPr>
        <w:t xml:space="preserve">na obsazení </w:t>
      </w:r>
      <w:r w:rsidR="005C1031" w:rsidRPr="00664BF4">
        <w:rPr>
          <w:bCs/>
          <w:sz w:val="24"/>
        </w:rPr>
        <w:t>funkce</w:t>
      </w:r>
      <w:r w:rsidR="005C1031">
        <w:rPr>
          <w:bCs/>
          <w:sz w:val="24"/>
        </w:rPr>
        <w:t xml:space="preserve"> – </w:t>
      </w:r>
      <w:r w:rsidR="005C1031" w:rsidRPr="00D56F05">
        <w:rPr>
          <w:b/>
          <w:sz w:val="24"/>
        </w:rPr>
        <w:t>zástupce</w:t>
      </w:r>
      <w:r w:rsidR="00D25961" w:rsidRPr="00D56F05">
        <w:rPr>
          <w:b/>
          <w:sz w:val="24"/>
        </w:rPr>
        <w:t xml:space="preserve"> žákovských voličů</w:t>
      </w:r>
    </w:p>
    <w:p w14:paraId="3FC94E64" w14:textId="77777777" w:rsidR="005C1031" w:rsidRPr="00664BF4" w:rsidRDefault="005C1031" w:rsidP="00D304C8">
      <w:pPr>
        <w:spacing w:after="120"/>
        <w:rPr>
          <w:bCs/>
          <w:sz w:val="24"/>
        </w:rPr>
      </w:pPr>
    </w:p>
    <w:p w14:paraId="611804FC" w14:textId="25CAFE04" w:rsidR="00AD06D7" w:rsidRPr="00B127DE" w:rsidRDefault="00D304C8" w:rsidP="00D304C8">
      <w:pPr>
        <w:spacing w:after="120"/>
        <w:rPr>
          <w:b/>
          <w:sz w:val="24"/>
        </w:rPr>
      </w:pPr>
      <w:r>
        <w:rPr>
          <w:bCs/>
          <w:sz w:val="24"/>
        </w:rPr>
        <w:t>Datum</w:t>
      </w:r>
      <w:r w:rsidR="00AD06D7" w:rsidRPr="00664BF4">
        <w:rPr>
          <w:bCs/>
          <w:sz w:val="24"/>
        </w:rPr>
        <w:t xml:space="preserve"> konání voleb: </w:t>
      </w:r>
      <w:r w:rsidR="00AD06D7" w:rsidRPr="00B127DE">
        <w:rPr>
          <w:b/>
          <w:sz w:val="24"/>
        </w:rPr>
        <w:t>19.6.2026</w:t>
      </w:r>
    </w:p>
    <w:p w14:paraId="05EA206D" w14:textId="27477B38" w:rsidR="00664BF4" w:rsidRDefault="00AD06D7" w:rsidP="00D304C8">
      <w:pPr>
        <w:spacing w:after="120"/>
        <w:rPr>
          <w:bCs/>
          <w:sz w:val="24"/>
        </w:rPr>
      </w:pPr>
      <w:r w:rsidRPr="00664BF4">
        <w:rPr>
          <w:bCs/>
          <w:sz w:val="24"/>
        </w:rPr>
        <w:t xml:space="preserve">Místo konání voleb: </w:t>
      </w:r>
      <w:r w:rsidR="005B18BB" w:rsidRPr="00664BF4">
        <w:rPr>
          <w:bCs/>
          <w:sz w:val="24"/>
        </w:rPr>
        <w:t>Střední škola, Základní škola a Mateřská škola Rakovník, příspěvková organizace</w:t>
      </w:r>
      <w:r w:rsidR="00CE6B79" w:rsidRPr="00664BF4">
        <w:rPr>
          <w:bCs/>
          <w:sz w:val="24"/>
        </w:rPr>
        <w:t xml:space="preserve">; Františka </w:t>
      </w:r>
      <w:proofErr w:type="spellStart"/>
      <w:r w:rsidR="00CE6B79" w:rsidRPr="00664BF4">
        <w:rPr>
          <w:bCs/>
          <w:sz w:val="24"/>
        </w:rPr>
        <w:t>Dielpolta</w:t>
      </w:r>
      <w:proofErr w:type="spellEnd"/>
      <w:r w:rsidR="00CE6B79" w:rsidRPr="00664BF4">
        <w:rPr>
          <w:bCs/>
          <w:sz w:val="24"/>
        </w:rPr>
        <w:t xml:space="preserve"> 1576, Rakovník 269 0</w:t>
      </w:r>
      <w:r w:rsidR="00664BF4">
        <w:rPr>
          <w:bCs/>
          <w:sz w:val="24"/>
        </w:rPr>
        <w:t>1</w:t>
      </w:r>
    </w:p>
    <w:p w14:paraId="7A867A66" w14:textId="023C7714" w:rsidR="00664BF4" w:rsidRDefault="00664BF4" w:rsidP="00D304C8">
      <w:pPr>
        <w:spacing w:after="120"/>
        <w:rPr>
          <w:bCs/>
          <w:sz w:val="24"/>
        </w:rPr>
      </w:pPr>
      <w:r>
        <w:rPr>
          <w:bCs/>
          <w:sz w:val="24"/>
        </w:rPr>
        <w:t xml:space="preserve">Čas konání voleb: </w:t>
      </w:r>
      <w:r w:rsidRPr="00B127DE">
        <w:rPr>
          <w:b/>
          <w:sz w:val="24"/>
        </w:rPr>
        <w:t xml:space="preserve">7:40 </w:t>
      </w:r>
      <w:r w:rsidR="00BF537E" w:rsidRPr="00B127DE">
        <w:rPr>
          <w:b/>
          <w:sz w:val="24"/>
        </w:rPr>
        <w:t>–</w:t>
      </w:r>
      <w:r w:rsidRPr="00B127DE">
        <w:rPr>
          <w:b/>
          <w:sz w:val="24"/>
        </w:rPr>
        <w:t xml:space="preserve"> </w:t>
      </w:r>
      <w:r w:rsidR="00BF537E" w:rsidRPr="00B127DE">
        <w:rPr>
          <w:b/>
          <w:sz w:val="24"/>
        </w:rPr>
        <w:t>10:00</w:t>
      </w:r>
    </w:p>
    <w:p w14:paraId="71B76E0A" w14:textId="77777777" w:rsidR="00BF537E" w:rsidRDefault="00BF537E" w:rsidP="00D304C8">
      <w:pPr>
        <w:spacing w:after="120"/>
        <w:rPr>
          <w:bCs/>
          <w:sz w:val="24"/>
        </w:rPr>
      </w:pPr>
    </w:p>
    <w:p w14:paraId="52486840" w14:textId="04699819" w:rsidR="0018667D" w:rsidRDefault="0018667D" w:rsidP="00D304C8">
      <w:pPr>
        <w:spacing w:after="120"/>
        <w:jc w:val="both"/>
        <w:rPr>
          <w:bCs/>
          <w:sz w:val="24"/>
        </w:rPr>
      </w:pPr>
      <w:r w:rsidRPr="0018667D">
        <w:rPr>
          <w:bCs/>
          <w:sz w:val="24"/>
        </w:rPr>
        <w:t>Návrhy kandidátů na člena školské rady mohou podávat oprávněné osoby</w:t>
      </w:r>
      <w:r w:rsidR="00747C66">
        <w:rPr>
          <w:bCs/>
          <w:sz w:val="24"/>
        </w:rPr>
        <w:t xml:space="preserve"> do </w:t>
      </w:r>
      <w:r w:rsidR="00747C66" w:rsidRPr="00B127DE">
        <w:rPr>
          <w:b/>
          <w:sz w:val="24"/>
        </w:rPr>
        <w:t>2.6.2026</w:t>
      </w:r>
    </w:p>
    <w:p w14:paraId="30CFC20A" w14:textId="7EC75CBD" w:rsidR="0008598D" w:rsidRPr="005D2751" w:rsidRDefault="00747C66" w:rsidP="00825AB1">
      <w:pPr>
        <w:spacing w:after="120"/>
        <w:jc w:val="both"/>
        <w:rPr>
          <w:bCs/>
          <w:sz w:val="24"/>
        </w:rPr>
      </w:pPr>
      <w:r>
        <w:rPr>
          <w:bCs/>
          <w:sz w:val="24"/>
        </w:rPr>
        <w:t>Návrhy je možné podávat</w:t>
      </w:r>
      <w:r w:rsidR="00825AB1">
        <w:rPr>
          <w:bCs/>
          <w:sz w:val="24"/>
        </w:rPr>
        <w:t xml:space="preserve"> </w:t>
      </w:r>
      <w:r w:rsidR="00257156">
        <w:rPr>
          <w:bCs/>
          <w:sz w:val="24"/>
        </w:rPr>
        <w:t>písemně</w:t>
      </w:r>
      <w:r w:rsidR="00FB1599">
        <w:rPr>
          <w:bCs/>
          <w:sz w:val="24"/>
        </w:rPr>
        <w:t xml:space="preserve"> na </w:t>
      </w:r>
      <w:r w:rsidR="00FB1599" w:rsidRPr="00825AB1">
        <w:rPr>
          <w:b/>
          <w:sz w:val="24"/>
        </w:rPr>
        <w:t>adresu školy</w:t>
      </w:r>
      <w:r w:rsidR="00825AB1">
        <w:rPr>
          <w:bCs/>
          <w:sz w:val="24"/>
        </w:rPr>
        <w:t xml:space="preserve"> nebo </w:t>
      </w:r>
      <w:r w:rsidR="00257156">
        <w:rPr>
          <w:bCs/>
          <w:sz w:val="24"/>
        </w:rPr>
        <w:t>elektronicky</w:t>
      </w:r>
      <w:r w:rsidR="00E848AF">
        <w:rPr>
          <w:bCs/>
          <w:sz w:val="24"/>
        </w:rPr>
        <w:t xml:space="preserve"> na </w:t>
      </w:r>
      <w:r w:rsidR="00E848AF" w:rsidRPr="00825AB1">
        <w:rPr>
          <w:b/>
          <w:sz w:val="24"/>
        </w:rPr>
        <w:t>email</w:t>
      </w:r>
      <w:r w:rsidR="00257156" w:rsidRPr="00825AB1">
        <w:rPr>
          <w:b/>
          <w:sz w:val="24"/>
        </w:rPr>
        <w:t>:</w:t>
      </w:r>
      <w:r w:rsidR="00257156">
        <w:rPr>
          <w:bCs/>
          <w:sz w:val="24"/>
        </w:rPr>
        <w:t xml:space="preserve"> </w:t>
      </w:r>
      <w:hyperlink r:id="rId7" w:history="1">
        <w:r w:rsidR="00257156" w:rsidRPr="00257156">
          <w:rPr>
            <w:rStyle w:val="Hypertextovodkaz"/>
            <w:bCs/>
            <w:sz w:val="24"/>
          </w:rPr>
          <w:t>zsrako@zsrako.cz</w:t>
        </w:r>
      </w:hyperlink>
    </w:p>
    <w:p w14:paraId="06098DD4" w14:textId="77777777" w:rsidR="00245C9B" w:rsidRDefault="00245C9B" w:rsidP="00D304C8">
      <w:pPr>
        <w:spacing w:after="120"/>
        <w:jc w:val="both"/>
        <w:rPr>
          <w:bCs/>
          <w:sz w:val="24"/>
        </w:rPr>
      </w:pPr>
    </w:p>
    <w:p w14:paraId="4532FAE5" w14:textId="3358209A" w:rsidR="00E247C8" w:rsidRDefault="00E247C8" w:rsidP="00D304C8">
      <w:pPr>
        <w:spacing w:after="120"/>
        <w:jc w:val="both"/>
        <w:rPr>
          <w:color w:val="111111"/>
          <w:sz w:val="24"/>
          <w:shd w:val="clear" w:color="auto" w:fill="FFFFFF"/>
        </w:rPr>
      </w:pPr>
      <w:r w:rsidRPr="00E247C8">
        <w:rPr>
          <w:color w:val="111111"/>
          <w:sz w:val="24"/>
          <w:shd w:val="clear" w:color="auto" w:fill="FFFFFF"/>
        </w:rPr>
        <w:t>Volby proběhnou tajným hlasováním na základě přímého volebního práva. Volič označí jednoho kandidáta na hlasovacím lístku.</w:t>
      </w:r>
    </w:p>
    <w:p w14:paraId="085A562F" w14:textId="77777777" w:rsidR="00E247C8" w:rsidRDefault="00E247C8" w:rsidP="00D304C8">
      <w:pPr>
        <w:spacing w:after="120"/>
        <w:jc w:val="both"/>
        <w:rPr>
          <w:color w:val="111111"/>
          <w:sz w:val="24"/>
          <w:shd w:val="clear" w:color="auto" w:fill="FFFFFF"/>
        </w:rPr>
      </w:pPr>
    </w:p>
    <w:p w14:paraId="6833E1C5" w14:textId="77777777" w:rsidR="00BD4089" w:rsidRDefault="00BD4089" w:rsidP="00D304C8">
      <w:pPr>
        <w:spacing w:after="120"/>
        <w:jc w:val="both"/>
        <w:rPr>
          <w:color w:val="111111"/>
          <w:sz w:val="24"/>
          <w:shd w:val="clear" w:color="auto" w:fill="FFFFFF"/>
        </w:rPr>
      </w:pPr>
    </w:p>
    <w:p w14:paraId="4302C301" w14:textId="77777777" w:rsidR="00A03453" w:rsidRDefault="00A03453" w:rsidP="00D304C8">
      <w:pPr>
        <w:spacing w:after="120"/>
        <w:jc w:val="both"/>
        <w:rPr>
          <w:color w:val="111111"/>
          <w:sz w:val="24"/>
          <w:shd w:val="clear" w:color="auto" w:fill="FFFFFF"/>
        </w:rPr>
      </w:pPr>
    </w:p>
    <w:p w14:paraId="3792A38E" w14:textId="0D1391E4" w:rsidR="00245C9B" w:rsidRDefault="007509CC" w:rsidP="00D304C8">
      <w:pPr>
        <w:spacing w:after="120"/>
        <w:jc w:val="both"/>
        <w:rPr>
          <w:color w:val="111111"/>
          <w:sz w:val="24"/>
          <w:shd w:val="clear" w:color="auto" w:fill="FFFFFF"/>
        </w:rPr>
      </w:pPr>
      <w:r>
        <w:rPr>
          <w:color w:val="111111"/>
          <w:sz w:val="24"/>
          <w:shd w:val="clear" w:color="auto" w:fill="FFFFFF"/>
        </w:rPr>
        <w:t>Volby zajiš</w:t>
      </w:r>
      <w:r w:rsidR="002F403D">
        <w:rPr>
          <w:color w:val="111111"/>
          <w:sz w:val="24"/>
          <w:shd w:val="clear" w:color="auto" w:fill="FFFFFF"/>
        </w:rPr>
        <w:t>ťuje přípravný výbor ustavený ředitelem školy v souladu s volebním řádem.</w:t>
      </w:r>
    </w:p>
    <w:p w14:paraId="566E7625" w14:textId="4F1D3C2F" w:rsidR="002F403D" w:rsidRDefault="002F403D" w:rsidP="00D304C8">
      <w:pPr>
        <w:spacing w:after="120"/>
        <w:jc w:val="both"/>
        <w:rPr>
          <w:color w:val="111111"/>
          <w:sz w:val="24"/>
          <w:shd w:val="clear" w:color="auto" w:fill="FFFFFF"/>
        </w:rPr>
      </w:pPr>
      <w:r>
        <w:rPr>
          <w:color w:val="111111"/>
          <w:sz w:val="24"/>
          <w:shd w:val="clear" w:color="auto" w:fill="FFFFFF"/>
        </w:rPr>
        <w:t>Přípravný výbor pracuje ve složení</w:t>
      </w:r>
      <w:r w:rsidR="00277ADA">
        <w:rPr>
          <w:color w:val="111111"/>
          <w:sz w:val="24"/>
          <w:shd w:val="clear" w:color="auto" w:fill="FFFFFF"/>
        </w:rPr>
        <w:t>:</w:t>
      </w:r>
    </w:p>
    <w:p w14:paraId="5ED7B7C7" w14:textId="48AB6CB3" w:rsidR="00277ADA" w:rsidRDefault="00EE02F7" w:rsidP="00D304C8">
      <w:pPr>
        <w:numPr>
          <w:ilvl w:val="0"/>
          <w:numId w:val="3"/>
        </w:numPr>
        <w:spacing w:after="120"/>
        <w:jc w:val="both"/>
        <w:rPr>
          <w:color w:val="111111"/>
          <w:sz w:val="24"/>
          <w:shd w:val="clear" w:color="auto" w:fill="FFFFFF"/>
        </w:rPr>
      </w:pPr>
      <w:r w:rsidRPr="00EE02F7">
        <w:rPr>
          <w:color w:val="111111"/>
          <w:sz w:val="24"/>
          <w:shd w:val="clear" w:color="auto" w:fill="FFFFFF"/>
        </w:rPr>
        <w:t>PaedDr</w:t>
      </w:r>
      <w:r>
        <w:rPr>
          <w:color w:val="111111"/>
          <w:sz w:val="24"/>
          <w:shd w:val="clear" w:color="auto" w:fill="FFFFFF"/>
        </w:rPr>
        <w:t xml:space="preserve">. </w:t>
      </w:r>
      <w:r w:rsidR="00277ADA">
        <w:rPr>
          <w:color w:val="111111"/>
          <w:sz w:val="24"/>
          <w:shd w:val="clear" w:color="auto" w:fill="FFFFFF"/>
        </w:rPr>
        <w:t xml:space="preserve">Jitka </w:t>
      </w:r>
      <w:proofErr w:type="spellStart"/>
      <w:r w:rsidR="00277ADA">
        <w:rPr>
          <w:color w:val="111111"/>
          <w:sz w:val="24"/>
          <w:shd w:val="clear" w:color="auto" w:fill="FFFFFF"/>
        </w:rPr>
        <w:t>Baboráková</w:t>
      </w:r>
      <w:proofErr w:type="spellEnd"/>
    </w:p>
    <w:p w14:paraId="32B3DEED" w14:textId="4839B936" w:rsidR="00277ADA" w:rsidRDefault="00EE02F7" w:rsidP="00D304C8">
      <w:pPr>
        <w:numPr>
          <w:ilvl w:val="0"/>
          <w:numId w:val="3"/>
        </w:numPr>
        <w:spacing w:after="120"/>
        <w:jc w:val="both"/>
        <w:rPr>
          <w:color w:val="111111"/>
          <w:sz w:val="24"/>
          <w:shd w:val="clear" w:color="auto" w:fill="FFFFFF"/>
        </w:rPr>
      </w:pPr>
      <w:r>
        <w:rPr>
          <w:color w:val="111111"/>
          <w:sz w:val="24"/>
          <w:shd w:val="clear" w:color="auto" w:fill="FFFFFF"/>
        </w:rPr>
        <w:t xml:space="preserve">Mgr. </w:t>
      </w:r>
      <w:r w:rsidR="00277ADA">
        <w:rPr>
          <w:color w:val="111111"/>
          <w:sz w:val="24"/>
          <w:shd w:val="clear" w:color="auto" w:fill="FFFFFF"/>
        </w:rPr>
        <w:t>Šárka Jarošová</w:t>
      </w:r>
    </w:p>
    <w:p w14:paraId="5F86397C" w14:textId="58DB4098" w:rsidR="00277ADA" w:rsidRDefault="00AF2A43" w:rsidP="00D304C8">
      <w:pPr>
        <w:numPr>
          <w:ilvl w:val="0"/>
          <w:numId w:val="3"/>
        </w:numPr>
        <w:spacing w:after="120"/>
        <w:jc w:val="both"/>
        <w:rPr>
          <w:color w:val="111111"/>
          <w:sz w:val="24"/>
          <w:shd w:val="clear" w:color="auto" w:fill="FFFFFF"/>
        </w:rPr>
      </w:pPr>
      <w:r>
        <w:rPr>
          <w:color w:val="111111"/>
          <w:sz w:val="24"/>
          <w:shd w:val="clear" w:color="auto" w:fill="FFFFFF"/>
        </w:rPr>
        <w:t>M</w:t>
      </w:r>
      <w:r w:rsidR="00C50EF6">
        <w:rPr>
          <w:color w:val="111111"/>
          <w:sz w:val="24"/>
          <w:shd w:val="clear" w:color="auto" w:fill="FFFFFF"/>
        </w:rPr>
        <w:t xml:space="preserve">gr. </w:t>
      </w:r>
      <w:r w:rsidR="00277ADA">
        <w:rPr>
          <w:color w:val="111111"/>
          <w:sz w:val="24"/>
          <w:shd w:val="clear" w:color="auto" w:fill="FFFFFF"/>
        </w:rPr>
        <w:t>Petra Vitvarová</w:t>
      </w:r>
    </w:p>
    <w:p w14:paraId="23D1741E" w14:textId="77777777" w:rsidR="00A03453" w:rsidRDefault="00A03453" w:rsidP="00D304C8">
      <w:pPr>
        <w:spacing w:after="120"/>
        <w:jc w:val="both"/>
        <w:rPr>
          <w:color w:val="111111"/>
          <w:sz w:val="24"/>
          <w:shd w:val="clear" w:color="auto" w:fill="FFFFFF"/>
        </w:rPr>
      </w:pPr>
    </w:p>
    <w:p w14:paraId="6374661F" w14:textId="77777777" w:rsidR="00BD4089" w:rsidRDefault="00BD4089" w:rsidP="00D304C8">
      <w:pPr>
        <w:spacing w:after="120"/>
        <w:jc w:val="both"/>
        <w:rPr>
          <w:color w:val="111111"/>
          <w:sz w:val="24"/>
          <w:shd w:val="clear" w:color="auto" w:fill="FFFFFF"/>
        </w:rPr>
      </w:pPr>
    </w:p>
    <w:p w14:paraId="7880717A" w14:textId="65917647" w:rsidR="003E4CCD" w:rsidRPr="004268C4" w:rsidRDefault="00536932" w:rsidP="004268C4">
      <w:pPr>
        <w:spacing w:after="120"/>
        <w:jc w:val="both"/>
        <w:rPr>
          <w:color w:val="111111"/>
          <w:sz w:val="24"/>
          <w:shd w:val="clear" w:color="auto" w:fill="FFFFFF"/>
        </w:rPr>
      </w:pPr>
      <w:r>
        <w:rPr>
          <w:color w:val="111111"/>
          <w:sz w:val="24"/>
          <w:shd w:val="clear" w:color="auto" w:fill="FFFFFF"/>
        </w:rPr>
        <w:t>V Rakovníku dne 19</w:t>
      </w:r>
      <w:r w:rsidR="003E4CCD">
        <w:rPr>
          <w:color w:val="111111"/>
          <w:sz w:val="24"/>
          <w:shd w:val="clear" w:color="auto" w:fill="FFFFFF"/>
        </w:rPr>
        <w:t>.5.2026</w:t>
      </w:r>
      <w:r w:rsidR="004268C4">
        <w:rPr>
          <w:color w:val="111111"/>
          <w:sz w:val="24"/>
          <w:shd w:val="clear" w:color="auto" w:fill="FFFFFF"/>
        </w:rPr>
        <w:tab/>
      </w:r>
      <w:r w:rsidR="004268C4">
        <w:rPr>
          <w:color w:val="111111"/>
          <w:sz w:val="24"/>
          <w:shd w:val="clear" w:color="auto" w:fill="FFFFFF"/>
        </w:rPr>
        <w:tab/>
      </w:r>
      <w:r w:rsidR="004268C4">
        <w:rPr>
          <w:color w:val="111111"/>
          <w:sz w:val="24"/>
          <w:shd w:val="clear" w:color="auto" w:fill="FFFFFF"/>
        </w:rPr>
        <w:tab/>
      </w:r>
      <w:r w:rsidR="004268C4">
        <w:rPr>
          <w:color w:val="111111"/>
          <w:sz w:val="24"/>
          <w:shd w:val="clear" w:color="auto" w:fill="FFFFFF"/>
        </w:rPr>
        <w:tab/>
      </w:r>
      <w:r w:rsidR="004268C4">
        <w:rPr>
          <w:color w:val="111111"/>
          <w:sz w:val="24"/>
          <w:shd w:val="clear" w:color="auto" w:fill="FFFFFF"/>
        </w:rPr>
        <w:tab/>
      </w:r>
      <w:r w:rsidR="004268C4">
        <w:rPr>
          <w:color w:val="111111"/>
          <w:sz w:val="24"/>
          <w:shd w:val="clear" w:color="auto" w:fill="FFFFFF"/>
        </w:rPr>
        <w:tab/>
      </w:r>
      <w:r w:rsidR="003E4CCD">
        <w:rPr>
          <w:color w:val="111111"/>
          <w:sz w:val="24"/>
          <w:shd w:val="clear" w:color="auto" w:fill="FFFFFF"/>
        </w:rPr>
        <w:t>Vyvěšeno dne 19.5.2026</w:t>
      </w:r>
    </w:p>
    <w:sectPr w:rsidR="003E4CCD" w:rsidRPr="004268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851" w:bottom="1418" w:left="1418" w:header="59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CA62F" w14:textId="77777777" w:rsidR="00424484" w:rsidRDefault="00424484">
      <w:r>
        <w:separator/>
      </w:r>
    </w:p>
  </w:endnote>
  <w:endnote w:type="continuationSeparator" w:id="0">
    <w:p w14:paraId="29CD3508" w14:textId="77777777" w:rsidR="00424484" w:rsidRDefault="0042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etaBookCE-Roman">
    <w:altName w:val="Arial Narrow"/>
    <w:charset w:val="EE"/>
    <w:family w:val="auto"/>
    <w:pitch w:val="variable"/>
    <w:sig w:usb0="80000027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25D4" w14:textId="77777777" w:rsidR="00111D76" w:rsidRDefault="00424484">
    <w:pPr>
      <w:pStyle w:val="Zpat"/>
    </w:pPr>
    <w:r>
      <w:pict w14:anchorId="5E2D9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8.5pt;margin-top:-10.3pt;width:463.15pt;height:32.8pt;z-index:251657216;mso-wrap-distance-left:0;mso-wrap-distance-right:0" filled="t">
          <v:fill color2="black"/>
          <v:imagedata r:id="rId1" o:title=""/>
          <w10:wrap type="square" side="largest"/>
        </v:shape>
      </w:pict>
    </w:r>
    <w:r w:rsidR="00111D76">
      <w:rPr>
        <w:rFonts w:eastAsia="MetaBookCE-Roman"/>
        <w:color w:val="808080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AEE8" w14:textId="77777777" w:rsidR="00111D76" w:rsidRDefault="00111D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AA818" w14:textId="77777777" w:rsidR="00424484" w:rsidRDefault="00424484">
      <w:r>
        <w:separator/>
      </w:r>
    </w:p>
  </w:footnote>
  <w:footnote w:type="continuationSeparator" w:id="0">
    <w:p w14:paraId="5A6108D3" w14:textId="77777777" w:rsidR="00424484" w:rsidRDefault="00424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4ABE" w14:textId="77777777" w:rsidR="00111D76" w:rsidRDefault="00424484">
    <w:pPr>
      <w:pStyle w:val="Zhlav"/>
      <w:rPr>
        <w:rFonts w:ascii="Times New Roman" w:hAnsi="Times New Roman" w:cs="Times New Roman"/>
        <w:sz w:val="24"/>
        <w:lang w:eastAsia="cs-CZ"/>
      </w:rPr>
    </w:pPr>
    <w:r>
      <w:pict w14:anchorId="295412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2pt;margin-top:-6.55pt;width:193.7pt;height:69.4pt;z-index:251656192;mso-wrap-distance-left:0;mso-wrap-distance-right:0" filled="t">
          <v:fill opacity="0" color2="black"/>
          <v:imagedata r:id="rId1" o:title=""/>
          <w10:wrap type="square" side="largest"/>
        </v:shape>
      </w:pict>
    </w:r>
    <w:r>
      <w:pict w14:anchorId="194EBE4F">
        <v:line id="_x0000_s1026" style="position:absolute;left:0;text-align:left;z-index:-251657216;mso-position-horizontal-relative:page;mso-position-vertical-relative:page" from="14.2pt,567pt" to="22.7pt,567pt" strokeweight=".26mm">
          <v:stroke joinstyle="miter" endcap="square"/>
          <w10:wrap anchorx="page" anchory="page"/>
        </v:line>
      </w:pict>
    </w:r>
  </w:p>
  <w:p w14:paraId="31A35575" w14:textId="77777777" w:rsidR="00111D76" w:rsidRDefault="00424484">
    <w:pPr>
      <w:pStyle w:val="Zhlav"/>
      <w:rPr>
        <w:color w:val="92D050"/>
      </w:rPr>
    </w:pPr>
    <w:r>
      <w:pict w14:anchorId="7CE7A839">
        <v:line id="_x0000_s1025" style="position:absolute;left:0;text-align:left;z-index:-251658240;mso-position-horizontal-relative:page;mso-position-vertical-relative:page" from="14.2pt,283.5pt" to="22.7pt,283.5pt" strokeweight=".26mm">
          <v:stroke joinstyle="miter" endcap="square"/>
          <w10:wrap anchorx="page" anchory="page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57B6" w14:textId="77777777" w:rsidR="00111D76" w:rsidRDefault="00111D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8C66CE"/>
    <w:multiLevelType w:val="hybridMultilevel"/>
    <w:tmpl w:val="855CA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A10EE"/>
    <w:multiLevelType w:val="hybridMultilevel"/>
    <w:tmpl w:val="71484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483276">
    <w:abstractNumId w:val="0"/>
  </w:num>
  <w:num w:numId="2" w16cid:durableId="1081566363">
    <w:abstractNumId w:val="2"/>
  </w:num>
  <w:num w:numId="3" w16cid:durableId="839351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7A4C"/>
    <w:rsid w:val="0006516D"/>
    <w:rsid w:val="0008598D"/>
    <w:rsid w:val="000C2C47"/>
    <w:rsid w:val="00111D76"/>
    <w:rsid w:val="0018667D"/>
    <w:rsid w:val="00245C9B"/>
    <w:rsid w:val="00257156"/>
    <w:rsid w:val="00277ADA"/>
    <w:rsid w:val="002F403D"/>
    <w:rsid w:val="003A42CF"/>
    <w:rsid w:val="003E4CCD"/>
    <w:rsid w:val="00424484"/>
    <w:rsid w:val="004268C4"/>
    <w:rsid w:val="00430AE8"/>
    <w:rsid w:val="004832C4"/>
    <w:rsid w:val="00494601"/>
    <w:rsid w:val="004A2F2B"/>
    <w:rsid w:val="005035C9"/>
    <w:rsid w:val="005259B6"/>
    <w:rsid w:val="00536932"/>
    <w:rsid w:val="005528FA"/>
    <w:rsid w:val="005B18BB"/>
    <w:rsid w:val="005C1031"/>
    <w:rsid w:val="005C1CE6"/>
    <w:rsid w:val="005D2751"/>
    <w:rsid w:val="005E120E"/>
    <w:rsid w:val="00647468"/>
    <w:rsid w:val="00664BF4"/>
    <w:rsid w:val="00747C66"/>
    <w:rsid w:val="007509CC"/>
    <w:rsid w:val="00767A4C"/>
    <w:rsid w:val="00825AB1"/>
    <w:rsid w:val="00826A9F"/>
    <w:rsid w:val="008924ED"/>
    <w:rsid w:val="008929A8"/>
    <w:rsid w:val="008931B9"/>
    <w:rsid w:val="00906EB4"/>
    <w:rsid w:val="009329D3"/>
    <w:rsid w:val="00A03453"/>
    <w:rsid w:val="00A102A2"/>
    <w:rsid w:val="00A15D72"/>
    <w:rsid w:val="00A67C93"/>
    <w:rsid w:val="00AA5AD3"/>
    <w:rsid w:val="00AD06D7"/>
    <w:rsid w:val="00AF2A43"/>
    <w:rsid w:val="00B127DE"/>
    <w:rsid w:val="00BB6146"/>
    <w:rsid w:val="00BD4089"/>
    <w:rsid w:val="00BF537E"/>
    <w:rsid w:val="00C26A81"/>
    <w:rsid w:val="00C50EF6"/>
    <w:rsid w:val="00C95CBC"/>
    <w:rsid w:val="00CA6794"/>
    <w:rsid w:val="00CE6B79"/>
    <w:rsid w:val="00D25961"/>
    <w:rsid w:val="00D304C8"/>
    <w:rsid w:val="00D56F05"/>
    <w:rsid w:val="00D60FE2"/>
    <w:rsid w:val="00DE5AFC"/>
    <w:rsid w:val="00DF6975"/>
    <w:rsid w:val="00E247C8"/>
    <w:rsid w:val="00E848AF"/>
    <w:rsid w:val="00EB1312"/>
    <w:rsid w:val="00EB2B6A"/>
    <w:rsid w:val="00EE02F7"/>
    <w:rsid w:val="00EE142B"/>
    <w:rsid w:val="00F21C44"/>
    <w:rsid w:val="00F43AED"/>
    <w:rsid w:val="00F777A6"/>
    <w:rsid w:val="00FB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20A570"/>
  <w15:chartTrackingRefBased/>
  <w15:docId w15:val="{98B904DD-5F74-489F-935B-C3F61FB4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line="264" w:lineRule="atLeast"/>
    </w:pPr>
    <w:rPr>
      <w:sz w:val="22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 w:line="340" w:lineRule="atLeas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12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line="240" w:lineRule="atLeast"/>
      <w:ind w:left="1701"/>
    </w:pPr>
    <w:rPr>
      <w:rFonts w:ascii="MetaBookCE-Roman" w:hAnsi="MetaBookCE-Roman" w:cs="MetaBookCE-Roman"/>
    </w:rPr>
  </w:style>
  <w:style w:type="paragraph" w:styleId="Zpat">
    <w:name w:val="footer"/>
    <w:basedOn w:val="Normln"/>
    <w:pPr>
      <w:tabs>
        <w:tab w:val="left" w:pos="3686"/>
        <w:tab w:val="left" w:pos="8222"/>
      </w:tabs>
      <w:spacing w:line="200" w:lineRule="atLeast"/>
    </w:pPr>
    <w:rPr>
      <w:rFonts w:ascii="MetaBookCE-Roman" w:hAnsi="MetaBookCE-Roman" w:cs="MetaBookCE-Roman"/>
      <w:sz w:val="16"/>
    </w:rPr>
  </w:style>
  <w:style w:type="paragraph" w:customStyle="1" w:styleId="nadpis0">
    <w:name w:val="nadpis"/>
    <w:basedOn w:val="Normln"/>
    <w:pPr>
      <w:spacing w:line="200" w:lineRule="atLeast"/>
    </w:pPr>
    <w:rPr>
      <w:caps/>
      <w:sz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rsid w:val="004A2F2B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5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srako@zsrak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ZŠP a MŠS Rakovník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Pálová</dc:creator>
  <cp:keywords/>
  <cp:lastModifiedBy>Jitka Fricová</cp:lastModifiedBy>
  <cp:revision>50</cp:revision>
  <cp:lastPrinted>2014-10-09T09:15:00Z</cp:lastPrinted>
  <dcterms:created xsi:type="dcterms:W3CDTF">2026-05-19T18:38:00Z</dcterms:created>
  <dcterms:modified xsi:type="dcterms:W3CDTF">2026-05-19T19:34:00Z</dcterms:modified>
</cp:coreProperties>
</file>